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w:t>
      </w:r>
      <w:r w:rsidDel="00000000" w:rsidR="00000000" w:rsidRPr="00000000">
        <w:rPr>
          <w:b w:val="1"/>
          <w:bCs w:val="1"/>
          <w:sz w:val="28"/>
          <w:szCs w:val="28"/>
          <w:u w:val="single"/>
          <w:rtl w:val="0"/>
        </w:rPr>
        <w:t xml:space="preserve"> Creative Team </w:t>
      </w:r>
      <w:r w:rsidDel="00000000" w:rsidR="00000000" w:rsidRPr="00000000">
        <w:rPr>
          <w:b w:val="1"/>
          <w:bCs w:val="1"/>
          <w:sz w:val="28"/>
          <w:szCs w:val="28"/>
          <w:u w:val="single"/>
          <w:rtl w:val="0"/>
        </w:rPr>
        <w:t xml:space="preserve">Application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 </w:t>
      </w:r>
      <w:r w:rsidDel="00000000" w:rsidR="00000000" w:rsidRPr="00000000">
        <w:rPr>
          <w:rtl w:val="0"/>
        </w:rPr>
        <w:t xml:space="preserve">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w:t>
      </w:r>
      <w:r w:rsidDel="00000000" w:rsidR="00000000" w:rsidRPr="00000000">
        <w:rPr>
          <w:b w:val="1"/>
          <w:bCs w:val="1"/>
          <w:u w:val="single"/>
          <w:rtl w:val="0"/>
        </w:rPr>
        <w:t xml:space="preserve">13th July</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Pronouns: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Email: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Contact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Do you have any experience teaching vocals to a large group?</w:t>
      </w:r>
      <w:r w:rsidDel="00000000" w:rsidR="00000000" w:rsidRPr="00000000">
        <w:rPr>
          <w:b w:val="1"/>
          <w:bCs w:val="1"/>
          <w:rtl w:val="0"/>
        </w:rPr>
        <w:t xml:space="preserve"> Please provide details and give examples if possible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What instruments do you play, if any, and to what level?</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Do you have any experience playing in a band for a musical?</w:t>
      </w:r>
      <w:r w:rsidDel="00000000" w:rsidR="00000000" w:rsidRPr="00000000">
        <w:rPr>
          <w:b w:val="1"/>
          <w:bCs w:val="1"/>
          <w:rtl w:val="0"/>
        </w:rPr>
        <w:t xml:space="preserve"> Please provide details and give examples if possible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Are you available on the 23rd, 25th, 30th &amp; 31st of August?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Thank you so much for your time in filling out the application, we would love to chat with you more about your ideas for the show and will be in touch to organise that for after the 13th July. Final decisions about the creative team will be released by the </w:t>
      </w:r>
      <w:r w:rsidDel="00000000" w:rsidR="00000000" w:rsidRPr="00000000">
        <w:rPr>
          <w:rtl w:val="0"/>
        </w:rPr>
        <w:t xml:space="preserve">10th August.</w:t>
      </w:r>
    </w:p>
    <w:p w:rsidR="00000000" w:rsidDel="00000000" w:rsidP="00000000" w:rsidRDefault="00000000" w:rsidRPr="00000000" w14:paraId="00000020">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